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47" w:rsidRPr="009E03F3" w:rsidRDefault="00BF1C47" w:rsidP="00BF1C47">
      <w:pPr>
        <w:ind w:firstLine="652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BF1C47" w:rsidRPr="009E03F3" w:rsidRDefault="00BF1C47" w:rsidP="00BF1C47">
      <w:pPr>
        <w:ind w:firstLine="652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до листа Міністерства </w:t>
      </w:r>
    </w:p>
    <w:p w:rsidR="00BF1C47" w:rsidRPr="009E03F3" w:rsidRDefault="00BF1C47" w:rsidP="00BF1C47">
      <w:pPr>
        <w:ind w:firstLine="652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>освіти і науки України</w:t>
      </w:r>
    </w:p>
    <w:p w:rsidR="00BF1C47" w:rsidRDefault="00BF1C47" w:rsidP="00BF1C47">
      <w:pPr>
        <w:ind w:firstLine="652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від   26.06.  2015 р. </w:t>
      </w:r>
    </w:p>
    <w:p w:rsidR="00BF1C47" w:rsidRPr="009E03F3" w:rsidRDefault="00BF1C47" w:rsidP="00BF1C47">
      <w:pPr>
        <w:ind w:firstLine="652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>№  1/9-305</w:t>
      </w:r>
    </w:p>
    <w:p w:rsidR="00557889" w:rsidRPr="009E03F3" w:rsidRDefault="00557889" w:rsidP="00557889">
      <w:pPr>
        <w:ind w:right="-5"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proofErr w:type="spellStart"/>
      <w:r w:rsidRPr="009E03F3"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9E0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3F3">
        <w:rPr>
          <w:rFonts w:ascii="Times New Roman" w:hAnsi="Times New Roman" w:cs="Times New Roman"/>
          <w:b/>
          <w:bCs/>
          <w:sz w:val="28"/>
          <w:szCs w:val="28"/>
        </w:rPr>
        <w:t>національних</w:t>
      </w:r>
      <w:proofErr w:type="spellEnd"/>
      <w:r w:rsidRPr="009E0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3F3">
        <w:rPr>
          <w:rFonts w:ascii="Times New Roman" w:hAnsi="Times New Roman" w:cs="Times New Roman"/>
          <w:b/>
          <w:bCs/>
          <w:sz w:val="28"/>
          <w:szCs w:val="28"/>
        </w:rPr>
        <w:t>меншин</w:t>
      </w:r>
      <w:proofErr w:type="spellEnd"/>
      <w:r w:rsidRPr="009E03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E03F3">
        <w:rPr>
          <w:rFonts w:ascii="Times New Roman" w:hAnsi="Times New Roman" w:cs="Times New Roman"/>
          <w:b/>
          <w:bCs/>
          <w:sz w:val="28"/>
          <w:szCs w:val="28"/>
        </w:rPr>
        <w:t>інтегрован</w:t>
      </w:r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proofErr w:type="spellEnd"/>
      <w:r w:rsidRPr="009E03F3">
        <w:rPr>
          <w:rFonts w:ascii="Times New Roman" w:hAnsi="Times New Roman" w:cs="Times New Roman"/>
          <w:b/>
          <w:bCs/>
          <w:sz w:val="28"/>
          <w:szCs w:val="28"/>
        </w:rPr>
        <w:t xml:space="preserve"> курс «</w:t>
      </w:r>
      <w:proofErr w:type="spellStart"/>
      <w:r w:rsidRPr="009E03F3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9E0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3F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Мови національних меншин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розвантаження навчальних програм для учнів 5-9 класів загальноосвітніх навчальних закладів, які вступили в дію з 2013-2014 навчального року, Міністерством освіти і науки України внесено корективи та затверджено зміни в окремих навчальних програмах з мов національних меншин, що затверджені наказом  МОН України від 29.05.2015 № 585. 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>У змінених програмах уточнено і деталізовано кількість навчальних годин відповідно до Типового навчального плану загальноосвітніх навчальних закладів з навчанням мовами національних меншин (додаток 2 до наказу від 03.04.2012 № 409 в редакції наказу від 29.05.2014 № 664); спрощено окремі теми, що дублюють зміст освіти в мовленнєвій і мовній лініях; вилучено матеріал, який певним чином дублюються в попередніх чи наступних класах; з метою систематизації в межах одного і того ж класу теми змінено місцями.  Деталізована інформація щодо змін у змісті кожної окремої навчальної програми надана в пояснювальних записках до них.</w:t>
      </w:r>
    </w:p>
    <w:p w:rsidR="00557889" w:rsidRPr="009E03F3" w:rsidRDefault="00557889" w:rsidP="00557889">
      <w:pPr>
        <w:ind w:right="-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>Навчальні програми з мов національних меншин  зі змінами розміщено на сайті МОН України (</w:t>
      </w:r>
      <w:hyperlink r:id="rId4" w:history="1">
        <w:r w:rsidRPr="009E03F3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http://old.mon.gov.ua/ua/activity/education/56/692/educational_programs/1349869088/</w:t>
        </w:r>
      </w:hyperlink>
      <w:r w:rsidRPr="009E03F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Зміни внесено в такі навчальні програми для загальноосвітніх навчальних закладів (розміщено на сайті МОН України -  http://old.mon.gov.ua/ua/activity/education/56/692/educational_programs/1349869088/1349869153): 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навчанням молдовською мовою: 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>5-7 класи – Молдовська мова для 5-9 класів загальноосвітніх навчальних закладів з  навчанням молдовською мовою (зі змінами) /Укладачі: В.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Кьося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Л.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Фєтеску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навчанням польською мовою: </w:t>
      </w:r>
    </w:p>
    <w:p w:rsidR="00557889" w:rsidRPr="009E03F3" w:rsidRDefault="00557889" w:rsidP="00557889">
      <w:pPr>
        <w:tabs>
          <w:tab w:val="left" w:pos="900"/>
        </w:tabs>
        <w:ind w:right="-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5-7 класи – Польська мова для 5-9 класів загальноосвітніх навчальних закладів з навчанням польською мовою (зі змінами) /Укладачі: М. Іванова, В. 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Ільчук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, Н.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Дуткевич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М.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Куц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з навчанням російською мовою</w:t>
      </w:r>
      <w:r w:rsidRPr="009E03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5-7 класи - Російська мова для 5-9 класів загальноосвітніх навчальних закладів з навчанням російською мовою (зі змінами) / Укладачі: Є.Голобородько, Н.Озерова, Г. 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Михайловська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В.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Стативка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Л.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Давидюк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, К.Бикова, Л. 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Яновська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Ж.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Кошкіна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Російська мова для 5-9 класів загальноосвітніх навчальних закладів з навчанням українською мовою (зі змінами) / Укладачі: Н.Баландіна,   І.Синиця, Т.Фролова, Л.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Російська мова для 5-9 класів загальноосвітніх навчальних закладів з навчанням українською мовою (початок вивчення з 5 класу)(зі змінами) / Укладачі: Л.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Курач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В.Корсаков, О.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Фідкевич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 І.Ґудзик.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Звертаємо увагу, що у випадку вивчення російської мови (як предмета) за рахунок варіативної частини, необхідно користуватися навчальними програмами за ред. Н.Баландіної або Л. 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Курач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E03F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E03F3">
        <w:rPr>
          <w:rFonts w:ascii="Times New Roman" w:hAnsi="Times New Roman" w:cs="Times New Roman"/>
          <w:sz w:val="28"/>
          <w:szCs w:val="28"/>
          <w:lang w:val="uk-UA"/>
        </w:rPr>
        <w:t>скоригувавши їх зміст на відповідну кількість годин, визначену в робочих навчальних планах загальноосвітнього навчального закладу. Скоригована програма має погоджуватися на засіданні методичного об’єднання загальноосвітнього навчального закладу.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навчанням румунською мовою</w:t>
      </w: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57889" w:rsidRPr="009E03F3" w:rsidRDefault="00557889" w:rsidP="00557889">
      <w:pPr>
        <w:tabs>
          <w:tab w:val="left" w:pos="142"/>
        </w:tabs>
        <w:ind w:right="-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>5-7 класи – Румунська мова для 5-9 класів загальноосвітніх навчальних закладів з навчанням румунською мовою (зі змінами)/ Укладачі: О.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Остафій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Л.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Говорнян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А.Бику, О.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Бурла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М.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Попа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З.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Сланіна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з навчанням угорською мовою: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5-7 класи – Угорська мова для 5-9 класів загальноосвітніх навчальних закладів з навчанням угорською мовою (зі змінами)/ Укладачі: Є.Браун, Н.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Бардош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Х.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Зикань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М.Кейс, І.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Пердук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загальноосвітніх навчальних закладах з навчанням українською мовою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Болгарська мова для 5-9 класів загальноосвітніх навчальних закладів з навчанням українською мовою (зі змінами) /укладачі: Н. 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Бузіян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, Н.Арнаутова, Д.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Віолєтка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Н.Кара, В.Колесник;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Польська мова для 5–9 класів загальноосвітніх навчальних закладів з навчанням українською мовою (зі змінами) (укладачі: Т.Бучацька, О.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Войцева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Словацька мова для 5-9 класів загальноосвітніх навчальних закладів з навчанням українською мовою (зі змінами) /укладачі: Ю.Герцог, С.Пахомова,  Б.Сливка,Н.Шабаш.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>У загальноосвітніх навчальних закладах з навчанням українською мовою за бажанням дітей та їх батьків мови національних меншин вивчаються за двома варіантами Типових навчальних планів (додатки 1 та 2), затверджених наказом МОН України від 23.02.2004  № 132, зі змінами, внесеними наказом МОН України від 05.02.2009  № 66. За одним</w:t>
      </w:r>
      <w:r w:rsidRPr="009E03F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E03F3">
        <w:rPr>
          <w:rFonts w:ascii="Times New Roman" w:hAnsi="Times New Roman" w:cs="Times New Roman"/>
          <w:sz w:val="28"/>
          <w:szCs w:val="28"/>
          <w:lang w:val="uk-UA"/>
        </w:rPr>
        <w:t>передбачено вивчення  мов національних меншин як предмета в інваріантній складовій з 1 по 11 клас (по 2 години на тиждень); за другим – з 5 по 11 клас (по 2 години на тиждень). Крім того, мови національних меншин можуть вивчатися за рахунок   варіативної складової, починаючи з 1 або 5 класів. В останньому випадку форми вивчення мов (як предмет, спецкурс, факультатив) та кількість годин на її вивчення визначає, враховуючи</w:t>
      </w:r>
      <w:r w:rsidRPr="009E03F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E03F3">
        <w:rPr>
          <w:rFonts w:ascii="Times New Roman" w:hAnsi="Times New Roman" w:cs="Times New Roman"/>
          <w:sz w:val="28"/>
          <w:szCs w:val="28"/>
          <w:lang w:val="uk-UA"/>
        </w:rPr>
        <w:t>при цьому побажання учнів та їх батьків, загальноосвітній навчальний заклад.</w:t>
      </w:r>
      <w:r w:rsidRPr="009E03F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</w:t>
      </w:r>
      <w:r w:rsidRPr="009E03F3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Інтегровані курси «Література»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МОН України від    08.05.2015р. № 518 змінено назву предмета "Світова література" на "Зарубіжна література". Просимо </w:t>
      </w:r>
      <w:r w:rsidRPr="009E03F3">
        <w:rPr>
          <w:rFonts w:ascii="Times New Roman" w:hAnsi="Times New Roman" w:cs="Times New Roman"/>
          <w:sz w:val="28"/>
          <w:szCs w:val="28"/>
          <w:lang w:val="uk-UA"/>
        </w:rPr>
        <w:lastRenderedPageBreak/>
        <w:t>враховувати це при затвердженні Типових навчальних планів, оформленні шкільної документації, складанні поурочних планів.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розвантаження навчальних програм для учнів 5-9 класів загальноосвітніх навчальних закладів Міністерством освіти і науки України внесено корективи та  зміни в окремих навчальних програмах з інтегрованого курсу «Література», що затверджено наказом МОН України від 29.05.2015         № 585. 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>У  змінених навчальних програмах вилучено окремі теми, тексти або фрагменти  текстів творів, що не відповідають віковим особливостям учнів; є важкими, нецікавими  для сприйняття  або втратили свою актуальність для сучасних  школярів.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>Навчальні програми з інтегрованого курсу "Література" зі змінами розміщено на сайті МОН України</w:t>
      </w:r>
      <w:r w:rsidRPr="009E03F3">
        <w:rPr>
          <w:rFonts w:ascii="Times New Roman" w:hAnsi="Times New Roman" w:cs="Times New Roman"/>
          <w:sz w:val="28"/>
          <w:szCs w:val="28"/>
        </w:rPr>
        <w:t>:</w:t>
      </w: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9E03F3">
          <w:rPr>
            <w:rFonts w:ascii="Times New Roman" w:hAnsi="Times New Roman" w:cs="Times New Roman"/>
            <w:sz w:val="28"/>
            <w:szCs w:val="28"/>
          </w:rPr>
          <w:t>http://old.mon.gov.ua/ua/activity/education/56/692/educational_programs/1349869088/</w:t>
        </w:r>
      </w:hyperlink>
      <w:r w:rsidRPr="009E03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Зміни внесено в такі навчальні програми для загальноосвітніх навчальних закладів: 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навчанням молдовською мовою: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у 5-7 класах:  Література (молдовська та зарубіжна) для 5-9 класів загальноосвітніх навчальних закладів з навчанням молдовською мовою (зі змінами) / Укладачі: В.Силантьєва, Л.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Фетеску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Кьося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навчанням польською мовою: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у 5-7 класах: Література (польська та зарубіжна) для 5-9 класів загальноосвітніх навчальних закладів з польською мовою навчання (зі змінами)/ Укладачі: Р.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Лебедь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, Л.Ліра, Л. 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Гандз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з навчанням російською мовою: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у 5-7 класах: Література (російська та зарубіжна) для 5-9 класів загальноосвітніх навчальних закладів з навчанням російською мовою                       (зі змінами)/ Укладачі:О. Ісаєва,  Ж.Клименко, О.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Корнінко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А.Мельник, В.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Храброва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, В.Мухін, І.Данилова;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навчанням румунською мовою</w:t>
      </w:r>
      <w:r w:rsidRPr="009E03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у 5-7 класах: Література (румунська та зарубіжна) для 5-9 класів загальноосвітніх навчальних закладів з  навчанням румунською мовою (зі змінами) / Укладачі: О.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Остафій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 ,  Л.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Говорнян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,  О.Андрухович,  Д.Герман, Д.Колесникова, Л.Ротару, Н. </w:t>
      </w:r>
      <w:proofErr w:type="spellStart"/>
      <w:r w:rsidRPr="009E03F3">
        <w:rPr>
          <w:rFonts w:ascii="Times New Roman" w:hAnsi="Times New Roman" w:cs="Times New Roman"/>
          <w:sz w:val="28"/>
          <w:szCs w:val="28"/>
          <w:lang w:val="uk-UA"/>
        </w:rPr>
        <w:t>Сувейко</w:t>
      </w:r>
      <w:proofErr w:type="spellEnd"/>
      <w:r w:rsidRPr="009E03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889" w:rsidRPr="009E03F3" w:rsidRDefault="00557889" w:rsidP="00557889">
      <w:pPr>
        <w:ind w:right="-5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E03F3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список  підручників та навчально-методичної літератури буде надано окремо. </w:t>
      </w:r>
    </w:p>
    <w:p w:rsidR="00ED7FAF" w:rsidRPr="00BF1C47" w:rsidRDefault="00ED7FAF">
      <w:pPr>
        <w:rPr>
          <w:lang w:val="uk-UA"/>
        </w:rPr>
      </w:pPr>
    </w:p>
    <w:sectPr w:rsidR="00ED7FAF" w:rsidRPr="00BF1C47" w:rsidSect="00ED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1C47"/>
    <w:rsid w:val="00022B36"/>
    <w:rsid w:val="000E3070"/>
    <w:rsid w:val="00137D8E"/>
    <w:rsid w:val="00180F6D"/>
    <w:rsid w:val="00284D92"/>
    <w:rsid w:val="00302CA3"/>
    <w:rsid w:val="00557889"/>
    <w:rsid w:val="006634D6"/>
    <w:rsid w:val="007F0F57"/>
    <w:rsid w:val="00833247"/>
    <w:rsid w:val="00897F42"/>
    <w:rsid w:val="00975F9A"/>
    <w:rsid w:val="00A4154D"/>
    <w:rsid w:val="00AF3262"/>
    <w:rsid w:val="00BF1C47"/>
    <w:rsid w:val="00E87F71"/>
    <w:rsid w:val="00EB2921"/>
    <w:rsid w:val="00ED7FAF"/>
    <w:rsid w:val="00FA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47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mon.gov.ua/ua/activity/education/56/692/educational_programs/1349869088/" TargetMode="External"/><Relationship Id="rId4" Type="http://schemas.openxmlformats.org/officeDocument/2006/relationships/hyperlink" Target="http://old.mon.gov.ua/ua/activity/education/56/692/educational_programs/1349869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2015-07-01T20:39:00Z</dcterms:created>
  <dcterms:modified xsi:type="dcterms:W3CDTF">2015-07-01T20:39:00Z</dcterms:modified>
</cp:coreProperties>
</file>